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CROSS-EXAMINATION OUTLINE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WITNESS:</w:t>
            </w:r>
          </w:p>
        </w:tc>
        <w:tc>
          <w:tcPr>
            <w:tcW w:type="dxa" w:w="4320"/>
          </w:tcPr>
          <w:p>
            <w:r>
              <w:t>Police Officer [Name Redacted]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ROLE:</w:t>
            </w:r>
          </w:p>
        </w:tc>
        <w:tc>
          <w:tcPr>
            <w:tcW w:type="dxa" w:w="4320"/>
          </w:tcPr>
          <w:p>
            <w:r>
              <w:t>Crash Team Lead Investigator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EXAMINATION TYPE:</w:t>
            </w:r>
          </w:p>
        </w:tc>
        <w:tc>
          <w:tcPr>
            <w:tcW w:type="dxa" w:w="4320"/>
          </w:tcPr>
          <w:p>
            <w:r>
              <w:t>Cross-Examination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DEPOSITION DATE:</w:t>
            </w:r>
          </w:p>
        </w:tc>
        <w:tc>
          <w:tcPr>
            <w:tcW w:type="dxa" w:w="4320"/>
          </w:tcPr>
          <w:p>
            <w:r>
              <w:t>November 15, 2016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YOUR CLIENT:</w:t>
            </w:r>
          </w:p>
        </w:tc>
        <w:tc>
          <w:tcPr>
            <w:tcW w:type="dxa" w:w="4320"/>
          </w:tcPr>
          <w:p>
            <w:r>
              <w:t>Plaintiff (Pedestrian)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CASE:</w:t>
            </w:r>
          </w:p>
        </w:tc>
        <w:tc>
          <w:tcPr>
            <w:tcW w:type="dxa" w:w="4320"/>
          </w:tcPr>
          <w:p>
            <w:r>
              <w:t>Plaintiff v. Defendant — Pedestrian Accident</w:t>
            </w:r>
          </w:p>
        </w:tc>
      </w:tr>
    </w:tbl>
    <w:p/>
    <w:p>
      <w:r>
        <w:t>════════════════════════════════════════════════════════════</w:t>
      </w:r>
    </w:p>
    <w:p>
      <w:pPr>
        <w:pStyle w:val="Heading1"/>
      </w:pPr>
      <w:r>
        <w:t>I. WITNESS BACKGROUND &amp; CREDIBILITY SETUP</w:t>
      </w:r>
    </w:p>
    <w:p>
      <w:pPr>
        <w:pStyle w:val="Heading2"/>
      </w:pPr>
      <w:r>
        <w:t>A. Establish Credentials (Build Up Before Tear Down)</w:t>
      </w:r>
    </w:p>
    <w:p>
      <w:r>
        <w:t>Goal: Let witness tout expertise, then show gaps.</w:t>
      </w:r>
    </w:p>
    <w:p/>
    <w:p>
      <w:pPr>
        <w:pStyle w:val="ListNumber"/>
      </w:pPr>
      <w:r>
        <w:t>1. "You have a Bachelor's degree in physics, correct?" [p.7:18-19]</w:t>
      </w:r>
    </w:p>
    <w:p>
      <w:pPr>
        <w:pStyle w:val="ListNumber"/>
      </w:pPr>
      <w:r>
        <w:t>2. "You've been on the police department for 14 years?" [p.7:20]</w:t>
      </w:r>
    </w:p>
    <w:p>
      <w:pPr>
        <w:pStyle w:val="ListNumber"/>
      </w:pPr>
      <w:r>
        <w:t>3. "Eight years on the crash team?" [p.7:21]</w:t>
      </w:r>
    </w:p>
    <w:p>
      <w:pPr>
        <w:pStyle w:val="ListNumber"/>
      </w:pPr>
      <w:r>
        <w:t>4. "Over 200 hours of specialized training?" [p.8:1-2]</w:t>
      </w:r>
    </w:p>
    <w:p>
      <w:pPr>
        <w:pStyle w:val="ListNumber"/>
      </w:pPr>
      <w:r>
        <w:t>5. "You've testified as an expert in crash reconstruction?" [p.7:11-14]</w:t>
      </w:r>
    </w:p>
    <w:p>
      <w:pPr>
        <w:pStyle w:val="ListNumber"/>
      </w:pPr>
      <w:r>
        <w:t>6. "Approximately 200 reconstructions as lead investigator?" [p.8:20-21]</w:t>
      </w:r>
    </w:p>
    <w:p>
      <w:pPr>
        <w:pStyle w:val="Heading2"/>
      </w:pPr>
      <w:r>
        <w:t>B. Relationship to Parties</w:t>
      </w:r>
    </w:p>
    <w:p>
      <w:pPr>
        <w:pStyle w:val="ListNumber"/>
      </w:pPr>
      <w:r>
        <w:t>1. "You don't know either [Plaintiff] or [Defendant] personally?" [p.34:14-16]</w:t>
      </w:r>
    </w:p>
    <w:p>
      <w:pPr>
        <w:pStyle w:val="ListNumber"/>
      </w:pPr>
      <w:r>
        <w:t>2. "You had no contact with either attorney before today?" [p.9:2-8]</w:t>
      </w:r>
    </w:p>
    <w:p>
      <w:pPr>
        <w:pStyle w:val="Heading1"/>
      </w:pPr>
      <w:r>
        <w:t>II. MEMORY LIMITATIONS — CRITICAL IMPEACHMENT THEME</w:t>
      </w:r>
    </w:p>
    <w:p>
      <w:r>
        <w:rPr>
          <w:b/>
        </w:rPr>
        <w:t xml:space="preserve">★ PRIMARY ATTACK: </w:t>
      </w:r>
      <w:r>
        <w:t>Officer has NO independent memory of this investigation.</w:t>
      </w:r>
    </w:p>
    <w:p>
      <w:pPr>
        <w:pStyle w:val="Heading2"/>
      </w:pPr>
      <w:r>
        <w:t>A. Setup — Lock In the Admission</w:t>
      </w:r>
    </w:p>
    <w:p>
      <w:pPr>
        <w:pStyle w:val="ListNumber"/>
      </w:pPr>
      <w:r>
        <w:t>1. "This incident happened over three years before your deposition, correct?" [p.10:20-21]</w:t>
      </w:r>
    </w:p>
    <w:p>
      <w:pPr>
        <w:pStyle w:val="ListNumber"/>
      </w:pPr>
      <w:r>
        <w:t>2. "You investigate approximately 30 crashes per year?" [p.8:16-17]</w:t>
      </w:r>
    </w:p>
    <w:p>
      <w:pPr>
        <w:pStyle w:val="ListNumber"/>
      </w:pPr>
      <w:r>
        <w:t>3. "That's roughly 90 investigations between this incident and your deposition?"</w:t>
      </w:r>
    </w:p>
    <w:p>
      <w:pPr>
        <w:pStyle w:val="Heading2"/>
      </w:pPr>
      <w:r>
        <w:t>B. Key Admission Sequence</w:t>
      </w:r>
    </w:p>
    <w:p>
      <w:pPr>
        <w:pStyle w:val="ListNumber"/>
      </w:pPr>
      <w:r>
        <w:t>4. "Sitting here today, do you have any independent recollection of this investigation?" [p.11:3-5]</w:t>
      </w:r>
    </w:p>
    <w:p>
      <w:r>
        <w:t xml:space="preserve">   </w:t>
      </w:r>
      <w:r>
        <w:rPr>
          <w:i/>
        </w:rPr>
        <w:t>EXPECTED ANSWER: "No" — he only remembers the dog feces on the shoe [p.11:6-12]</w:t>
      </w:r>
    </w:p>
    <w:p>
      <w:pPr>
        <w:pStyle w:val="ListNumber"/>
      </w:pPr>
      <w:r>
        <w:t>5. "The ONLY thing you independently remember is that the pedestrian had dog feces on his shoe?" [p.11:6-8]</w:t>
      </w:r>
    </w:p>
    <w:p>
      <w:pPr>
        <w:pStyle w:val="ListNumber"/>
      </w:pPr>
      <w:r>
        <w:t>6. "Everything else you're testifying to today comes from your report?" [p.10:21-22, p.11:1]</w:t>
      </w:r>
    </w:p>
    <w:p>
      <w:pPr>
        <w:pStyle w:val="ListNumber"/>
      </w:pPr>
      <w:r>
        <w:t>7. "If it's not in the report, you have no memory of it?" [p.10:21-22]</w:t>
      </w:r>
    </w:p>
    <w:p>
      <w:pPr>
        <w:pStyle w:val="Heading2"/>
      </w:pPr>
      <w:r>
        <w:t>C. Expand the Memory Gap</w:t>
      </w:r>
    </w:p>
    <w:p>
      <w:pPr>
        <w:pStyle w:val="ListNumber"/>
      </w:pPr>
      <w:r>
        <w:t>8. "You don't recall speaking with the driver, Ms. Barracato?" [p.14:21-22]</w:t>
      </w:r>
    </w:p>
    <w:p>
      <w:pPr>
        <w:pStyle w:val="ListNumber"/>
      </w:pPr>
      <w:r>
        <w:t>9. "You don't recall speaking with the pedestrian, Mr. [Plaintiff]?" [p.15:3-5]</w:t>
      </w:r>
    </w:p>
    <w:p>
      <w:pPr>
        <w:pStyle w:val="ListNumber"/>
      </w:pPr>
      <w:r>
        <w:t>10. "You don't recall going to the hospital?" [p.18:12-15]</w:t>
      </w:r>
    </w:p>
    <w:p>
      <w:pPr>
        <w:pStyle w:val="ListNumber"/>
      </w:pPr>
      <w:r>
        <w:t>11. "You don't recall who took the photographs?" [p.14:4-6]</w:t>
      </w:r>
    </w:p>
    <w:p>
      <w:pPr>
        <w:pStyle w:val="ListNumber"/>
      </w:pPr>
      <w:r>
        <w:t>12. "You don't recall if you were alone when you arrived?" [p.13:8-9]</w:t>
      </w:r>
    </w:p>
    <w:p>
      <w:pPr>
        <w:pStyle w:val="Heading1"/>
      </w:pPr>
      <w:r>
        <w:t>III. AREA OF IMPACT — CHALLENGE THE SOLE EVIDENCE</w:t>
      </w:r>
    </w:p>
    <w:p>
      <w:pPr>
        <w:pStyle w:val="Heading2"/>
      </w:pPr>
      <w:r>
        <w:t>A. Establish Limited Evidence</w:t>
      </w:r>
    </w:p>
    <w:p>
      <w:pPr>
        <w:pStyle w:val="ListNumber"/>
      </w:pPr>
      <w:r>
        <w:t>1. "The area of impact you identified was based on a shoe scuff mark, correct?" [p.23:2-5]</w:t>
      </w:r>
    </w:p>
    <w:p>
      <w:pPr>
        <w:pStyle w:val="ListNumber"/>
      </w:pPr>
      <w:r>
        <w:t>2. "That scuff mark was created by dirt — or dog feces — on the pedestrian's shoe?" [p.21:12-18]</w:t>
      </w:r>
    </w:p>
    <w:p>
      <w:pPr>
        <w:pStyle w:val="ListNumber"/>
      </w:pPr>
      <w:r>
        <w:t>3. "That's the ONLY physical evidence you used to determine where the pedestrian was standing when struck?" [p.32:19-22]</w:t>
      </w:r>
    </w:p>
    <w:p>
      <w:pPr>
        <w:pStyle w:val="Heading2"/>
      </w:pPr>
      <w:r>
        <w:t>B. No Speed Calculation</w:t>
      </w:r>
    </w:p>
    <w:p>
      <w:r>
        <w:rPr>
          <w:b/>
        </w:rPr>
        <w:t xml:space="preserve">★ KEY POINT: </w:t>
      </w:r>
      <w:r>
        <w:t>Officer did "eyeball" assessment, no actual calculation.</w:t>
      </w:r>
    </w:p>
    <w:p>
      <w:pPr>
        <w:pStyle w:val="ListNumber"/>
      </w:pPr>
      <w:r>
        <w:t>4. "You characterized this as a 'low-speed impact,' correct?" [p.28:12-13]</w:t>
      </w:r>
    </w:p>
    <w:p>
      <w:pPr>
        <w:pStyle w:val="ListNumber"/>
      </w:pPr>
      <w:r>
        <w:t>5. "But you didn't actually calculate the vehicle's speed?" [p.29:1-4]</w:t>
      </w:r>
    </w:p>
    <w:p>
      <w:pPr>
        <w:pStyle w:val="ListNumber"/>
      </w:pPr>
      <w:r>
        <w:t>6. "You were 'just eyeballing it'?" [p.29:4]</w:t>
      </w:r>
    </w:p>
    <w:p>
      <w:pPr>
        <w:pStyle w:val="ListNumber"/>
      </w:pPr>
      <w:r>
        <w:t>7. "No mathematical speed reconstruction was performed?"</w:t>
      </w:r>
    </w:p>
    <w:p>
      <w:pPr>
        <w:pStyle w:val="Heading1"/>
      </w:pPr>
      <w:r>
        <w:t>IV. CROSSWALK — EXPOSE LEGAL KNOWLEDGE GAP</w:t>
      </w:r>
    </w:p>
    <w:p>
      <w:r>
        <w:rPr>
          <w:b/>
        </w:rPr>
        <w:t xml:space="preserve">★ IMPEACHMENT GOLD: </w:t>
      </w:r>
      <w:r>
        <w:t>Expert claims to know crash reconstruction but doesn't know crosswalk law.</w:t>
      </w:r>
    </w:p>
    <w:p>
      <w:pPr>
        <w:pStyle w:val="Heading2"/>
      </w:pPr>
      <w:r>
        <w:t>A. Build Up the Legal Question</w:t>
      </w:r>
    </w:p>
    <w:p>
      <w:pPr>
        <w:pStyle w:val="ListNumber"/>
      </w:pPr>
      <w:r>
        <w:t>1. "You concluded the pedestrian was at fault, correct?" [p.33:15-17]</w:t>
      </w:r>
    </w:p>
    <w:p>
      <w:pPr>
        <w:pStyle w:val="ListNumber"/>
      </w:pPr>
      <w:r>
        <w:t>2. "Your basis was that there was no marked crosswalk?" [p.33:18]</w:t>
      </w:r>
    </w:p>
    <w:p>
      <w:pPr>
        <w:pStyle w:val="ListNumber"/>
      </w:pPr>
      <w:r>
        <w:t>3. "You wrote that the pedestrian was 'illegally in the roadway'?" [p.33:19-20]</w:t>
      </w:r>
    </w:p>
    <w:p>
      <w:pPr>
        <w:pStyle w:val="Heading2"/>
      </w:pPr>
      <w:r>
        <w:t>B. Expose the Gap</w:t>
      </w:r>
    </w:p>
    <w:p>
      <w:pPr>
        <w:pStyle w:val="ListNumber"/>
      </w:pPr>
      <w:r>
        <w:t>4. "You're aware Maryland has a concept of an 'implied crosswalk'?" [p.31:5-8]</w:t>
      </w:r>
    </w:p>
    <w:p>
      <w:pPr>
        <w:pStyle w:val="ListNumber"/>
      </w:pPr>
      <w:r>
        <w:t>5. "What is your understanding of an implied crosswalk?" [p.31:9-19]</w:t>
      </w:r>
    </w:p>
    <w:p>
      <w:r>
        <w:t xml:space="preserve">   </w:t>
      </w:r>
      <w:r>
        <w:rPr>
          <w:i/>
        </w:rPr>
        <w:t>NOTE: He gives a vague answer about lowered curbs.</w:t>
      </w:r>
    </w:p>
    <w:p>
      <w:pPr>
        <w:pStyle w:val="ListNumber"/>
      </w:pPr>
      <w:r>
        <w:t>6. "Would a pedestrian in an implied crosswalk be entitled to the same protections as a marked crosswalk?"</w:t>
      </w:r>
    </w:p>
    <w:p>
      <w:r>
        <w:t xml:space="preserve">   </w:t>
      </w:r>
      <w:r>
        <w:rPr>
          <w:b/>
        </w:rPr>
        <w:t>CRITICAL ANSWER: "I don't know." [p.32:1]</w:t>
      </w:r>
    </w:p>
    <w:p>
      <w:pPr>
        <w:pStyle w:val="ListNumber"/>
      </w:pPr>
      <w:r>
        <w:t>7. "So when you concluded Mr. [Plaintiff] was 'illegally in the roadway,' you didn't actually know if he was protected by implied crosswalk law?"</w:t>
      </w:r>
    </w:p>
    <w:p>
      <w:pPr>
        <w:pStyle w:val="Heading1"/>
      </w:pPr>
      <w:r>
        <w:t>V. WITNESS TESTIMONY — CREDIBILITY DOUBLE STANDARD</w:t>
      </w:r>
    </w:p>
    <w:p>
      <w:pPr>
        <w:pStyle w:val="Heading2"/>
      </w:pPr>
      <w:r>
        <w:t>A. Dismissed Speed Estimate</w:t>
      </w:r>
    </w:p>
    <w:p>
      <w:pPr>
        <w:pStyle w:val="ListNumber"/>
      </w:pPr>
      <w:r>
        <w:t>1. "The witness Grant Baber stated the vehicle was 'traveling at a high rate of speed'?" [p.29:11-14]</w:t>
      </w:r>
    </w:p>
    <w:p>
      <w:pPr>
        <w:pStyle w:val="ListNumber"/>
      </w:pPr>
      <w:r>
        <w:t>2. "You attached no significance to that statement?" [p.29:15-17]</w:t>
      </w:r>
    </w:p>
    <w:p>
      <w:pPr>
        <w:pStyle w:val="ListNumber"/>
      </w:pPr>
      <w:r>
        <w:t>3. "Your reason was that 'most witnesses have a false perception of speed'?" [p.29:18-20]</w:t>
      </w:r>
    </w:p>
    <w:p>
      <w:pPr>
        <w:pStyle w:val="Heading2"/>
      </w:pPr>
      <w:r>
        <w:t>B. Accepted Crosswalk Statement Selectively</w:t>
      </w:r>
    </w:p>
    <w:p>
      <w:pPr>
        <w:pStyle w:val="ListNumber"/>
      </w:pPr>
      <w:r>
        <w:t>4. "Mr. Baber also wrote that the pedestrian 'was in the crosswalk at the time'?" [p.30:1-2]</w:t>
      </w:r>
    </w:p>
    <w:p>
      <w:pPr>
        <w:pStyle w:val="ListNumber"/>
      </w:pPr>
      <w:r>
        <w:t>5. "You rejected that statement too?" [p.30:3-6]</w:t>
      </w:r>
    </w:p>
    <w:p>
      <w:pPr>
        <w:pStyle w:val="ListNumber"/>
      </w:pPr>
      <w:r>
        <w:t>6. "So you rejected BOTH things this witness told you?"</w:t>
      </w:r>
    </w:p>
    <w:p>
      <w:pPr>
        <w:pStyle w:val="ListNumber"/>
      </w:pPr>
      <w:r>
        <w:t>7. "But your conclusion that the pedestrian was at fault relied on there being no crosswalk — a legal conclusion you admitted you're not certain about?"</w:t>
      </w:r>
    </w:p>
    <w:p>
      <w:pPr>
        <w:pStyle w:val="Heading1"/>
      </w:pPr>
      <w:r>
        <w:t>VI. INCOMPLETE INVESTIGATION</w:t>
      </w:r>
    </w:p>
    <w:p>
      <w:pPr>
        <w:pStyle w:val="Heading2"/>
      </w:pPr>
      <w:r>
        <w:t>A. No EDR Data</w:t>
      </w:r>
    </w:p>
    <w:p>
      <w:pPr>
        <w:pStyle w:val="ListNumber"/>
      </w:pPr>
      <w:r>
        <w:t>1. "Modern vehicles have Event Data Recorders — like a black box?" [p.19:6-7]</w:t>
      </w:r>
    </w:p>
    <w:p>
      <w:pPr>
        <w:pStyle w:val="ListNumber"/>
      </w:pPr>
      <w:r>
        <w:t>2. "If EDR data had been downloaded, it would be in your report?" [p.19:10-12]</w:t>
      </w:r>
    </w:p>
    <w:p>
      <w:pPr>
        <w:pStyle w:val="ListNumber"/>
      </w:pPr>
      <w:r>
        <w:t>3. "There's no EDR data in your report, correct?"</w:t>
      </w:r>
    </w:p>
    <w:p>
      <w:pPr>
        <w:pStyle w:val="ListNumber"/>
      </w:pPr>
      <w:r>
        <w:t>4. "So we don't have the vehicle's recorded speed at impact?"</w:t>
      </w:r>
    </w:p>
    <w:p>
      <w:pPr>
        <w:pStyle w:val="Heading2"/>
      </w:pPr>
      <w:r>
        <w:t>B. Traffic Light Color Unknown</w:t>
      </w:r>
    </w:p>
    <w:p>
      <w:pPr>
        <w:pStyle w:val="ListNumber"/>
      </w:pPr>
      <w:r>
        <w:t>5. "Were you able to determine the color of the traffic lights at the time of impact?" [p.34:1-3]</w:t>
      </w:r>
    </w:p>
    <w:p>
      <w:r>
        <w:t xml:space="preserve">   </w:t>
      </w:r>
      <w:r>
        <w:rPr>
          <w:b/>
        </w:rPr>
        <w:t>ANSWER: "No." [p.34:5]</w:t>
      </w:r>
    </w:p>
    <w:p>
      <w:pPr>
        <w:pStyle w:val="Heading2"/>
      </w:pPr>
      <w:r>
        <w:t>C. No Skid Marks</w:t>
      </w:r>
    </w:p>
    <w:p>
      <w:pPr>
        <w:pStyle w:val="ListNumber"/>
      </w:pPr>
      <w:r>
        <w:t>6. "There were no skid marks at the scene?" [p.34:17-22]</w:t>
      </w:r>
    </w:p>
    <w:p>
      <w:r>
        <w:t xml:space="preserve">   </w:t>
      </w:r>
      <w:r>
        <w:rPr>
          <w:i/>
        </w:rPr>
        <w:t>NOTE: Defense will argue this shows sudden pedestrian entry. Be prepared.</w:t>
      </w:r>
    </w:p>
    <w:p>
      <w:pPr>
        <w:pStyle w:val="Heading1"/>
      </w:pPr>
      <w:r>
        <w:t>VII. AREAS TO AVOID</w:t>
      </w:r>
    </w:p>
    <w:p>
      <w:r>
        <w:rPr>
          <w:b/>
        </w:rPr>
        <w:t>⚠️ DO NOT ASK ABOUT:</w:t>
      </w:r>
    </w:p>
    <w:p>
      <w:pPr>
        <w:pStyle w:val="ListBullet"/>
      </w:pPr>
      <w:r>
        <w:t>Physical evidence placement — Officer's measurements and diagrams appear accurate</w:t>
      </w:r>
    </w:p>
    <w:p>
      <w:pPr>
        <w:pStyle w:val="ListBullet"/>
      </w:pPr>
      <w:r>
        <w:t>Vehicle damage correlation to AOI — He'll explain it supports his conclusion [p.27:12-16]</w:t>
      </w:r>
    </w:p>
    <w:p>
      <w:pPr>
        <w:pStyle w:val="ListBullet"/>
      </w:pPr>
      <w:r>
        <w:t>Scene preservation — Protocol was followed [p.20:1-6]</w:t>
      </w:r>
    </w:p>
    <w:p>
      <w:pPr>
        <w:pStyle w:val="ListBullet"/>
      </w:pPr>
      <w:r>
        <w:t>Officer's training credentials — Already established, don't remind jury</w:t>
      </w:r>
    </w:p>
    <w:p>
      <w:pPr>
        <w:pStyle w:val="Heading1"/>
      </w:pPr>
      <w:r>
        <w:t>VIII. CLOSING SEQUENCE</w:t>
      </w:r>
    </w:p>
    <w:p>
      <w:r>
        <w:rPr>
          <w:b/>
        </w:rPr>
        <w:t>End on strongest points. Choose 2-3 from below:</w:t>
      </w:r>
    </w:p>
    <w:p/>
    <w:p>
      <w:pPr>
        <w:pStyle w:val="ListBullet"/>
      </w:pPr>
      <w:r>
        <w:t>Option A — Memory Theme:</w:t>
      </w:r>
    </w:p>
    <w:p>
      <w:r>
        <w:t>"Officer, to summarize: You have no independent memory of this investigation, you didn't calculate the vehicle's speed, and you don't know if my client was legally in an implied crosswalk. Correct?"</w:t>
      </w:r>
    </w:p>
    <w:p/>
    <w:p>
      <w:pPr>
        <w:pStyle w:val="ListBullet"/>
      </w:pPr>
      <w:r>
        <w:t>Option B — Expertise Gap:</w:t>
      </w:r>
    </w:p>
    <w:p>
      <w:r>
        <w:t>"You testified as an expert in crash reconstruction, but you don't know Maryland's implied crosswalk law — the very law you relied on to blame my client?"</w:t>
      </w:r>
    </w:p>
    <w:p/>
    <w:p>
      <w:pPr>
        <w:pStyle w:val="ListBullet"/>
      </w:pPr>
      <w:r>
        <w:t>Option C — Witness Credibility:</w:t>
      </w:r>
    </w:p>
    <w:p>
      <w:r>
        <w:t>"You rejected the eyewitness's speed estimate because 'witnesses have false perceptions,' but your own speed assessment was just 'eyeballing it'?"</w:t>
      </w:r>
    </w:p>
    <w:p>
      <w:pPr>
        <w:pStyle w:val="Heading1"/>
      </w:pPr>
      <w:r>
        <w:t>IX. EXHIBIT CHECKLIST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Exhibit</w:t>
            </w:r>
          </w:p>
        </w:tc>
        <w:tc>
          <w:tcPr>
            <w:tcW w:type="dxa" w:w="2880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880"/>
          </w:tcPr>
          <w:p>
            <w:r>
              <w:rPr>
                <w:b/>
              </w:rPr>
              <w:t>Use At Section</w:t>
            </w:r>
          </w:p>
        </w:tc>
      </w:tr>
      <w:tr>
        <w:tc>
          <w:tcPr>
            <w:tcW w:type="dxa" w:w="2880"/>
          </w:tcPr>
          <w:p>
            <w:r>
              <w:t>Exhibit 1</w:t>
            </w:r>
          </w:p>
        </w:tc>
        <w:tc>
          <w:tcPr>
            <w:tcW w:type="dxa" w:w="2880"/>
          </w:tcPr>
          <w:p>
            <w:r>
              <w:t>Police Report</w:t>
            </w:r>
          </w:p>
        </w:tc>
        <w:tc>
          <w:tcPr>
            <w:tcW w:type="dxa" w:w="2880"/>
          </w:tcPr>
          <w:p>
            <w:r>
              <w:t>II, III, IV</w:t>
            </w:r>
          </w:p>
        </w:tc>
      </w:tr>
      <w:tr>
        <w:tc>
          <w:tcPr>
            <w:tcW w:type="dxa" w:w="2880"/>
          </w:tcPr>
          <w:p>
            <w:r>
              <w:t>Exhibit 2A-M</w:t>
            </w:r>
          </w:p>
        </w:tc>
        <w:tc>
          <w:tcPr>
            <w:tcW w:type="dxa" w:w="2880"/>
          </w:tcPr>
          <w:p>
            <w:r>
              <w:t>Scene Photographs</w:t>
            </w:r>
          </w:p>
        </w:tc>
        <w:tc>
          <w:tcPr>
            <w:tcW w:type="dxa" w:w="2880"/>
          </w:tcPr>
          <w:p>
            <w:r>
              <w:t>III (AOI photos)</w:t>
            </w:r>
          </w:p>
        </w:tc>
      </w:tr>
      <w:tr>
        <w:tc>
          <w:tcPr>
            <w:tcW w:type="dxa" w:w="2880"/>
          </w:tcPr>
          <w:p>
            <w:r>
              <w:t>Exhibit 2D</w:t>
            </w:r>
          </w:p>
        </w:tc>
        <w:tc>
          <w:tcPr>
            <w:tcW w:type="dxa" w:w="2880"/>
          </w:tcPr>
          <w:p>
            <w:r>
              <w:t>Shoe scuff mark photo</w:t>
            </w:r>
          </w:p>
        </w:tc>
        <w:tc>
          <w:tcPr>
            <w:tcW w:type="dxa" w:w="2880"/>
          </w:tcPr>
          <w:p>
            <w:r>
              <w:t>III-A</w:t>
            </w:r>
          </w:p>
        </w:tc>
      </w:tr>
      <w:tr>
        <w:tc>
          <w:tcPr>
            <w:tcW w:type="dxa" w:w="2880"/>
          </w:tcPr>
          <w:p>
            <w:r>
              <w:t>Exhibit 3</w:t>
            </w:r>
          </w:p>
        </w:tc>
        <w:tc>
          <w:tcPr>
            <w:tcW w:type="dxa" w:w="2880"/>
          </w:tcPr>
          <w:p>
            <w:r>
              <w:t>Officer's diagram</w:t>
            </w:r>
          </w:p>
        </w:tc>
        <w:tc>
          <w:tcPr>
            <w:tcW w:type="dxa" w:w="2880"/>
          </w:tcPr>
          <w:p>
            <w:r>
              <w:t>III (measurements)</w:t>
            </w:r>
          </w:p>
        </w:tc>
      </w:tr>
    </w:tbl>
    <w:p>
      <w:pPr>
        <w:pStyle w:val="Heading1"/>
      </w:pPr>
      <w:r>
        <w:t>X. OBJECTION PREPARATION</w:t>
      </w:r>
    </w:p>
    <w:p>
      <w:pPr>
        <w:pStyle w:val="ListBullet"/>
      </w:pPr>
      <w:r>
        <w:t>Anticipated Defense Objections:</w:t>
      </w:r>
    </w:p>
    <w:p>
      <w:r>
        <w:t>"Calls for legal conclusion" — Response: He's testifying as expert and made legal conclusions in his report</w:t>
      </w:r>
    </w:p>
    <w:p>
      <w:r>
        <w:t>"Asked and answered" — Response: Different aspect of same topic</w:t>
      </w:r>
    </w:p>
    <w:p>
      <w:r>
        <w:t>"Beyond scope of expertise" — Response: He claimed expertise in crash reconstruction which includes fault determination</w:t>
      </w:r>
    </w:p>
    <w:p/>
    <w:p>
      <w:r>
        <w:rPr>
          <w:b/>
        </w:rPr>
        <w:t xml:space="preserve">Document prepared by: </w:t>
      </w:r>
      <w:r>
        <w:t>LawTasksAI Witness Outline Generator</w:t>
      </w:r>
    </w:p>
    <w:p>
      <w:r>
        <w:t>Analysis Date: February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